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A4E" w:rsidRDefault="00993558" w:rsidP="00993558">
      <w:pPr>
        <w:jc w:val="center"/>
        <w:rPr>
          <w:b/>
          <w:sz w:val="28"/>
          <w:szCs w:val="28"/>
          <w:u w:val="single"/>
        </w:rPr>
      </w:pPr>
      <w:r>
        <w:rPr>
          <w:b/>
          <w:sz w:val="28"/>
          <w:szCs w:val="28"/>
          <w:u w:val="single"/>
        </w:rPr>
        <w:t>Les ducs de Bourbon</w:t>
      </w:r>
    </w:p>
    <w:p w:rsidR="00993558" w:rsidRDefault="00993558" w:rsidP="00993558">
      <w:pPr>
        <w:rPr>
          <w:sz w:val="28"/>
          <w:szCs w:val="28"/>
          <w:u w:val="single"/>
        </w:rPr>
      </w:pPr>
      <w:r>
        <w:rPr>
          <w:sz w:val="28"/>
          <w:szCs w:val="28"/>
          <w:u w:val="single"/>
        </w:rPr>
        <w:t>3 dynasties successives</w:t>
      </w:r>
    </w:p>
    <w:p w:rsidR="00993558" w:rsidRDefault="00993558" w:rsidP="00993558">
      <w:pPr>
        <w:pStyle w:val="Paragraphedeliste"/>
        <w:numPr>
          <w:ilvl w:val="0"/>
          <w:numId w:val="1"/>
        </w:numPr>
        <w:rPr>
          <w:sz w:val="28"/>
          <w:szCs w:val="28"/>
        </w:rPr>
      </w:pPr>
      <w:r>
        <w:rPr>
          <w:sz w:val="28"/>
          <w:szCs w:val="28"/>
        </w:rPr>
        <w:t>Aymar, premier seigneur connu au IXème siècle. Petit fief centré sur le village de Bourbon, d’où leur nom. Bourbon vient de Borvo, une divinité gauloise vénérée autour des sources thermales de Bourbon. Ses successeurs s’appellent tous Archambault, d’où le nom actuel de Bourbon d’Archambault. Archambault VII meurt sans enfants.</w:t>
      </w:r>
    </w:p>
    <w:p w:rsidR="00993558" w:rsidRDefault="00993558" w:rsidP="00993558">
      <w:pPr>
        <w:pStyle w:val="Paragraphedeliste"/>
        <w:numPr>
          <w:ilvl w:val="0"/>
          <w:numId w:val="1"/>
        </w:numPr>
        <w:rPr>
          <w:sz w:val="28"/>
          <w:szCs w:val="28"/>
        </w:rPr>
      </w:pPr>
      <w:r>
        <w:rPr>
          <w:sz w:val="28"/>
          <w:szCs w:val="28"/>
        </w:rPr>
        <w:t>Le domaine qui a été fortement agrandi par mariages et acquisitions passe  sous Philippe auguste à Guy de Dampierre qui a épousé la sœur d’Archambault VII.</w:t>
      </w:r>
    </w:p>
    <w:p w:rsidR="00993558" w:rsidRDefault="00993558" w:rsidP="00993558">
      <w:pPr>
        <w:pStyle w:val="Paragraphedeliste"/>
        <w:numPr>
          <w:ilvl w:val="0"/>
          <w:numId w:val="1"/>
        </w:numPr>
        <w:rPr>
          <w:sz w:val="28"/>
          <w:szCs w:val="28"/>
        </w:rPr>
      </w:pPr>
      <w:r>
        <w:rPr>
          <w:sz w:val="28"/>
          <w:szCs w:val="28"/>
        </w:rPr>
        <w:t>Robert de Clermont, fils de Louis IX, épouse en 1273 Agnès de Bourbon. Leur fils Pierre Ier est le premier duc de Bourbon. Le domaine a été érigé en duché par Philippe le Bel</w:t>
      </w:r>
      <w:r w:rsidR="00CC0F91">
        <w:rPr>
          <w:sz w:val="28"/>
          <w:szCs w:val="28"/>
        </w:rPr>
        <w:t>.</w:t>
      </w:r>
    </w:p>
    <w:p w:rsidR="00CC0F91" w:rsidRDefault="00CC0F91" w:rsidP="00CC0F91">
      <w:pPr>
        <w:pStyle w:val="Paragraphedeliste"/>
        <w:ind w:left="1065"/>
        <w:rPr>
          <w:sz w:val="28"/>
          <w:szCs w:val="28"/>
        </w:rPr>
      </w:pPr>
      <w:r>
        <w:rPr>
          <w:sz w:val="28"/>
          <w:szCs w:val="28"/>
        </w:rPr>
        <w:t xml:space="preserve">Leur château a été construit dans son état actuel au XIIIème. Il est en pierres à bossage. Il a été vendu à la révolution à un marchand de matériaux. Il en reste un côté avec 3 tours et les courtines, des restes du logis et de l’enceinte. Mme de Montespan est morte dans ce château. </w:t>
      </w:r>
    </w:p>
    <w:p w:rsidR="00CC0F91" w:rsidRDefault="00CC0F91" w:rsidP="00CC0F91">
      <w:pPr>
        <w:pStyle w:val="Paragraphedeliste"/>
        <w:ind w:left="1065"/>
        <w:rPr>
          <w:sz w:val="28"/>
          <w:szCs w:val="28"/>
        </w:rPr>
      </w:pPr>
      <w:r>
        <w:rPr>
          <w:sz w:val="28"/>
          <w:szCs w:val="28"/>
        </w:rPr>
        <w:t>Moulins devient capitale du duché en 1327.</w:t>
      </w:r>
    </w:p>
    <w:p w:rsidR="00CC0F91" w:rsidRDefault="00CC0F91" w:rsidP="00CC0F91">
      <w:pPr>
        <w:pStyle w:val="Paragraphedeliste"/>
        <w:ind w:left="1065"/>
        <w:rPr>
          <w:sz w:val="28"/>
          <w:szCs w:val="28"/>
        </w:rPr>
      </w:pPr>
      <w:r>
        <w:rPr>
          <w:sz w:val="28"/>
          <w:szCs w:val="28"/>
        </w:rPr>
        <w:t>Plusieurs ducs se succèdent.</w:t>
      </w:r>
    </w:p>
    <w:p w:rsidR="00CC0F91" w:rsidRDefault="00CC0F91" w:rsidP="00CC0F91">
      <w:pPr>
        <w:pStyle w:val="Paragraphedeliste"/>
        <w:ind w:left="1065"/>
        <w:rPr>
          <w:sz w:val="28"/>
          <w:szCs w:val="28"/>
        </w:rPr>
      </w:pPr>
      <w:r>
        <w:rPr>
          <w:sz w:val="28"/>
          <w:szCs w:val="28"/>
        </w:rPr>
        <w:t>Louis XI marie sa fille préférée Anne avec un cadet des Bourbons, son homme de confiance, Pierre de Beaujeu (1438-1503). A la mort de leur père, c’est l’aîné, Charles, qui doit devenir duc, mais il est déjà cardinal de Lyon. Anne de Beaujeu va négocier avec lui et contre un peu de monnaie il accepte de renoncer au duché. Pierre de Beaujeu devient Pierre II de Bourbon.</w:t>
      </w:r>
    </w:p>
    <w:p w:rsidR="00CC0F91" w:rsidRDefault="00CC0F91" w:rsidP="00CC0F91">
      <w:pPr>
        <w:pStyle w:val="Paragraphedeliste"/>
        <w:ind w:left="1065"/>
        <w:rPr>
          <w:sz w:val="28"/>
          <w:szCs w:val="28"/>
        </w:rPr>
      </w:pPr>
      <w:r>
        <w:rPr>
          <w:sz w:val="28"/>
          <w:szCs w:val="28"/>
        </w:rPr>
        <w:t xml:space="preserve">Ils n’ont qu’une fille, Suzanne, de santé fragile (1491-1521). Elle épouse </w:t>
      </w:r>
      <w:r w:rsidR="00BF7E33">
        <w:rPr>
          <w:sz w:val="28"/>
          <w:szCs w:val="28"/>
        </w:rPr>
        <w:t>Charles de Bourbon, connétable de France, cousin éloigné de la famille ducale. En 1503, à la mort de Pierre II, il devient duc sous le nom de Charles III.</w:t>
      </w:r>
    </w:p>
    <w:p w:rsidR="00DF39CA" w:rsidRDefault="00DF39CA" w:rsidP="00CC0F91">
      <w:pPr>
        <w:pStyle w:val="Paragraphedeliste"/>
        <w:ind w:left="1065"/>
        <w:rPr>
          <w:sz w:val="28"/>
          <w:szCs w:val="28"/>
        </w:rPr>
      </w:pPr>
    </w:p>
    <w:p w:rsidR="00DF39CA" w:rsidRDefault="00DF39CA" w:rsidP="00CC0F91">
      <w:pPr>
        <w:pStyle w:val="Paragraphedeliste"/>
        <w:ind w:left="1065"/>
        <w:rPr>
          <w:sz w:val="28"/>
          <w:szCs w:val="28"/>
        </w:rPr>
      </w:pPr>
    </w:p>
    <w:p w:rsidR="00DF39CA" w:rsidRDefault="00DF39CA" w:rsidP="00CC0F91">
      <w:pPr>
        <w:pStyle w:val="Paragraphedeliste"/>
        <w:ind w:left="1065"/>
        <w:rPr>
          <w:sz w:val="28"/>
          <w:szCs w:val="28"/>
        </w:rPr>
      </w:pPr>
    </w:p>
    <w:p w:rsidR="00DF39CA" w:rsidRDefault="00DF39CA" w:rsidP="00CC0F91">
      <w:pPr>
        <w:pStyle w:val="Paragraphedeliste"/>
        <w:ind w:left="1065"/>
        <w:rPr>
          <w:sz w:val="28"/>
          <w:szCs w:val="28"/>
        </w:rPr>
      </w:pPr>
    </w:p>
    <w:p w:rsidR="00BF7E33" w:rsidRDefault="00BF7E33" w:rsidP="00BF7E33">
      <w:pPr>
        <w:rPr>
          <w:sz w:val="28"/>
          <w:szCs w:val="28"/>
          <w:u w:val="single"/>
        </w:rPr>
      </w:pPr>
      <w:r>
        <w:rPr>
          <w:sz w:val="28"/>
          <w:szCs w:val="28"/>
          <w:u w:val="single"/>
        </w:rPr>
        <w:lastRenderedPageBreak/>
        <w:t>Fin du duché de Bourbon</w:t>
      </w:r>
    </w:p>
    <w:p w:rsidR="00BF7E33" w:rsidRDefault="00BF7E33" w:rsidP="00BF7E33">
      <w:pPr>
        <w:rPr>
          <w:sz w:val="28"/>
          <w:szCs w:val="28"/>
        </w:rPr>
      </w:pPr>
      <w:r>
        <w:rPr>
          <w:sz w:val="28"/>
          <w:szCs w:val="28"/>
        </w:rPr>
        <w:tab/>
        <w:t>Louise de Savoie a des droits (discutables) sur le duché. Elle oblige François Ier, sous la coupe de sa mère, à mett</w:t>
      </w:r>
      <w:r w:rsidR="001977EF">
        <w:rPr>
          <w:sz w:val="28"/>
          <w:szCs w:val="28"/>
        </w:rPr>
        <w:t xml:space="preserve">re sous séquestre les biens de </w:t>
      </w:r>
      <w:r>
        <w:rPr>
          <w:sz w:val="28"/>
          <w:szCs w:val="28"/>
        </w:rPr>
        <w:t>Charles et</w:t>
      </w:r>
      <w:r w:rsidR="001977EF">
        <w:rPr>
          <w:sz w:val="28"/>
          <w:szCs w:val="28"/>
        </w:rPr>
        <w:t xml:space="preserve"> à</w:t>
      </w:r>
      <w:r w:rsidR="009B05E9">
        <w:rPr>
          <w:sz w:val="28"/>
          <w:szCs w:val="28"/>
        </w:rPr>
        <w:t xml:space="preserve"> lui</w:t>
      </w:r>
      <w:r>
        <w:rPr>
          <w:sz w:val="28"/>
          <w:szCs w:val="28"/>
        </w:rPr>
        <w:t xml:space="preserve"> intente</w:t>
      </w:r>
      <w:r w:rsidR="001977EF">
        <w:rPr>
          <w:sz w:val="28"/>
          <w:szCs w:val="28"/>
        </w:rPr>
        <w:t>r un procès.</w:t>
      </w:r>
      <w:r>
        <w:rPr>
          <w:sz w:val="28"/>
          <w:szCs w:val="28"/>
        </w:rPr>
        <w:t xml:space="preserve"> Elle oblige le roi </w:t>
      </w:r>
      <w:r w:rsidR="00274200">
        <w:rPr>
          <w:sz w:val="28"/>
          <w:szCs w:val="28"/>
        </w:rPr>
        <w:t>à</w:t>
      </w:r>
      <w:r>
        <w:rPr>
          <w:sz w:val="28"/>
          <w:szCs w:val="28"/>
        </w:rPr>
        <w:t xml:space="preserve"> retirer au connétable toutes ses fonctions militaires.</w:t>
      </w:r>
      <w:bookmarkStart w:id="0" w:name="_GoBack"/>
      <w:bookmarkEnd w:id="0"/>
    </w:p>
    <w:p w:rsidR="00BF7E33" w:rsidRDefault="00BF7E33" w:rsidP="00BF7E33">
      <w:pPr>
        <w:rPr>
          <w:sz w:val="28"/>
          <w:szCs w:val="28"/>
        </w:rPr>
      </w:pPr>
      <w:proofErr w:type="spellStart"/>
      <w:r>
        <w:rPr>
          <w:sz w:val="28"/>
          <w:szCs w:val="28"/>
        </w:rPr>
        <w:t>Rq</w:t>
      </w:r>
      <w:proofErr w:type="spellEnd"/>
      <w:r>
        <w:rPr>
          <w:sz w:val="28"/>
          <w:szCs w:val="28"/>
        </w:rPr>
        <w:t xml:space="preserve"> : c’est grâce à lui que toutes les victoires </w:t>
      </w:r>
      <w:r w:rsidR="001977EF">
        <w:rPr>
          <w:sz w:val="28"/>
          <w:szCs w:val="28"/>
        </w:rPr>
        <w:t xml:space="preserve">de François </w:t>
      </w:r>
      <w:r>
        <w:rPr>
          <w:sz w:val="28"/>
          <w:szCs w:val="28"/>
        </w:rPr>
        <w:t>ont été emportées, dont Marignan !</w:t>
      </w:r>
    </w:p>
    <w:p w:rsidR="00BF7E33" w:rsidRDefault="00BF7E33" w:rsidP="00BF7E33">
      <w:pPr>
        <w:rPr>
          <w:sz w:val="28"/>
          <w:szCs w:val="28"/>
        </w:rPr>
      </w:pPr>
      <w:r>
        <w:rPr>
          <w:sz w:val="28"/>
          <w:szCs w:val="28"/>
        </w:rPr>
        <w:t>Humilié, en 1523,  Charles quitte Moulins et rejoint son second suzerain (pour l’auvergne), Charles Quint. Il remporte la bat</w:t>
      </w:r>
      <w:r w:rsidR="00274200">
        <w:rPr>
          <w:sz w:val="28"/>
          <w:szCs w:val="28"/>
        </w:rPr>
        <w:t>aille de Pavie à la tête des armées impériales.</w:t>
      </w:r>
    </w:p>
    <w:p w:rsidR="00274200" w:rsidRDefault="00274200" w:rsidP="00BF7E33">
      <w:pPr>
        <w:rPr>
          <w:sz w:val="28"/>
          <w:szCs w:val="28"/>
        </w:rPr>
      </w:pPr>
      <w:r>
        <w:rPr>
          <w:sz w:val="28"/>
          <w:szCs w:val="28"/>
        </w:rPr>
        <w:t>Il meurt pendant le sac de Rome, en 1527, à 37 ans. En 1532, Louise de Savoie meurt, le duché revient à la couronne.</w:t>
      </w:r>
    </w:p>
    <w:p w:rsidR="00274200" w:rsidRDefault="00274200" w:rsidP="00BF7E33">
      <w:pPr>
        <w:rPr>
          <w:sz w:val="28"/>
          <w:szCs w:val="28"/>
        </w:rPr>
      </w:pPr>
      <w:proofErr w:type="spellStart"/>
      <w:r>
        <w:rPr>
          <w:sz w:val="28"/>
          <w:szCs w:val="28"/>
        </w:rPr>
        <w:t>Rq</w:t>
      </w:r>
      <w:proofErr w:type="spellEnd"/>
      <w:r>
        <w:rPr>
          <w:sz w:val="28"/>
          <w:szCs w:val="28"/>
        </w:rPr>
        <w:t xml:space="preserve"> : Pierre II, Anne de France et Suzanne sont enterrés dans la chapelle neuve du l’abbatiale de Souvigny. </w:t>
      </w:r>
      <w:r w:rsidR="009B05E9">
        <w:rPr>
          <w:sz w:val="28"/>
          <w:szCs w:val="28"/>
        </w:rPr>
        <w:t>(Voir</w:t>
      </w:r>
      <w:r>
        <w:rPr>
          <w:sz w:val="28"/>
          <w:szCs w:val="28"/>
        </w:rPr>
        <w:t xml:space="preserve"> leurs portraits sur le magnifique triptyque du maitre de Moulins peint en 1502)</w:t>
      </w:r>
    </w:p>
    <w:p w:rsidR="00274200" w:rsidRPr="00BF7E33" w:rsidRDefault="00274200" w:rsidP="00BF7E33">
      <w:pPr>
        <w:rPr>
          <w:sz w:val="28"/>
          <w:szCs w:val="28"/>
        </w:rPr>
      </w:pPr>
      <w:r>
        <w:rPr>
          <w:sz w:val="28"/>
          <w:szCs w:val="28"/>
        </w:rPr>
        <w:t>Antoine de Bourbon, père de Henry IV, n’était pas duc de Bourbon. Il descend d’une lignée latérale.</w:t>
      </w:r>
    </w:p>
    <w:sectPr w:rsidR="00274200" w:rsidRPr="00BF7E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CE4A4C"/>
    <w:multiLevelType w:val="hybridMultilevel"/>
    <w:tmpl w:val="FBA8DE84"/>
    <w:lvl w:ilvl="0" w:tplc="E1E6C570">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558"/>
    <w:rsid w:val="001977EF"/>
    <w:rsid w:val="00274200"/>
    <w:rsid w:val="005B3A4E"/>
    <w:rsid w:val="009357C9"/>
    <w:rsid w:val="00993558"/>
    <w:rsid w:val="009B05E9"/>
    <w:rsid w:val="00BF7E33"/>
    <w:rsid w:val="00CC0F91"/>
    <w:rsid w:val="00DF39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3558"/>
    <w:pPr>
      <w:ind w:left="720"/>
      <w:contextualSpacing/>
    </w:pPr>
  </w:style>
  <w:style w:type="paragraph" w:styleId="Textedebulles">
    <w:name w:val="Balloon Text"/>
    <w:basedOn w:val="Normal"/>
    <w:link w:val="TextedebullesCar"/>
    <w:uiPriority w:val="99"/>
    <w:semiHidden/>
    <w:unhideWhenUsed/>
    <w:rsid w:val="00DF39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39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3558"/>
    <w:pPr>
      <w:ind w:left="720"/>
      <w:contextualSpacing/>
    </w:pPr>
  </w:style>
  <w:style w:type="paragraph" w:styleId="Textedebulles">
    <w:name w:val="Balloon Text"/>
    <w:basedOn w:val="Normal"/>
    <w:link w:val="TextedebullesCar"/>
    <w:uiPriority w:val="99"/>
    <w:semiHidden/>
    <w:unhideWhenUsed/>
    <w:rsid w:val="00DF39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39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404</Words>
  <Characters>2225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dc:creator>
  <cp:lastModifiedBy>Guy</cp:lastModifiedBy>
  <cp:revision>8</cp:revision>
  <cp:lastPrinted>2019-09-27T14:44:00Z</cp:lastPrinted>
  <dcterms:created xsi:type="dcterms:W3CDTF">2019-09-27T13:51:00Z</dcterms:created>
  <dcterms:modified xsi:type="dcterms:W3CDTF">2020-12-01T06:00:00Z</dcterms:modified>
</cp:coreProperties>
</file>